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19"/>
        <w:jc w:val="right"/>
        <w:rPr>
          <w:rFonts w:ascii="Helvetica Neue" w:eastAsia="Helvetica Neue" w:hAnsi="Helvetica Neue" w:cs="Helvetica Neue"/>
          <w:color w:val="000000"/>
          <w:sz w:val="40"/>
          <w:szCs w:val="40"/>
        </w:rPr>
      </w:pPr>
      <w:r>
        <w:rPr>
          <w:rFonts w:ascii="Helvetica Neue" w:eastAsia="Helvetica Neue" w:hAnsi="Helvetica Neue" w:cs="Helvetica Neue"/>
          <w:color w:val="000000"/>
          <w:sz w:val="40"/>
          <w:szCs w:val="40"/>
        </w:rPr>
        <w:t xml:space="preserve">MEETING </w:t>
      </w:r>
      <w:r>
        <w:rPr>
          <w:rFonts w:ascii="Helvetica Neue" w:eastAsia="Helvetica Neue" w:hAnsi="Helvetica Neue" w:cs="Helvetica Neue"/>
          <w:sz w:val="40"/>
          <w:szCs w:val="40"/>
        </w:rPr>
        <w:t>MINUTES</w:t>
      </w:r>
    </w:p>
    <w:p w14:paraId="00000002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right="2531"/>
        <w:jc w:val="right"/>
        <w:rPr>
          <w:rFonts w:ascii="Helvetica Neue" w:eastAsia="Helvetica Neue" w:hAnsi="Helvetica Neue" w:cs="Helvetica Neue"/>
          <w:color w:val="000000"/>
          <w:sz w:val="30"/>
          <w:szCs w:val="30"/>
        </w:rPr>
      </w:pPr>
      <w:r>
        <w:rPr>
          <w:rFonts w:ascii="Helvetica Neue" w:eastAsia="Helvetica Neue" w:hAnsi="Helvetica Neue" w:cs="Helvetica Neue"/>
          <w:color w:val="000000"/>
          <w:sz w:val="30"/>
          <w:szCs w:val="30"/>
        </w:rPr>
        <w:t xml:space="preserve">Deane </w:t>
      </w:r>
      <w:proofErr w:type="spellStart"/>
      <w:r>
        <w:rPr>
          <w:rFonts w:ascii="Helvetica Neue" w:eastAsia="Helvetica Neue" w:hAnsi="Helvetica Neue" w:cs="Helvetica Neue"/>
          <w:color w:val="000000"/>
          <w:sz w:val="30"/>
          <w:szCs w:val="30"/>
        </w:rPr>
        <w:t>Gardenhome</w:t>
      </w:r>
      <w:proofErr w:type="spellEnd"/>
      <w:r>
        <w:rPr>
          <w:rFonts w:ascii="Helvetica Neue" w:eastAsia="Helvetica Neue" w:hAnsi="Helvetica Neue" w:cs="Helvetica Neue"/>
          <w:color w:val="000000"/>
          <w:sz w:val="30"/>
          <w:szCs w:val="30"/>
        </w:rPr>
        <w:t xml:space="preserve"> Association </w:t>
      </w:r>
    </w:p>
    <w:p w14:paraId="00000003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right="3193"/>
        <w:jc w:val="right"/>
        <w:rPr>
          <w:rFonts w:ascii="Helvetica Neue" w:eastAsia="Helvetica Neue" w:hAnsi="Helvetica Neue" w:cs="Helvetica Neue"/>
          <w:color w:val="000000"/>
          <w:sz w:val="25"/>
          <w:szCs w:val="25"/>
        </w:rPr>
      </w:pPr>
      <w:r>
        <w:rPr>
          <w:rFonts w:ascii="Helvetica Neue" w:eastAsia="Helvetica Neue" w:hAnsi="Helvetica Neue" w:cs="Helvetica Neue"/>
          <w:color w:val="000000"/>
          <w:sz w:val="25"/>
          <w:szCs w:val="25"/>
        </w:rPr>
        <w:t xml:space="preserve">HUNTINGTON BEACH, CA </w:t>
      </w:r>
    </w:p>
    <w:p w14:paraId="00000004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right="24"/>
        <w:jc w:val="right"/>
        <w:rPr>
          <w:rFonts w:ascii="Helvetica Neue" w:eastAsia="Helvetica Neue" w:hAnsi="Helvetica Neue" w:cs="Helvetica Neue"/>
          <w:color w:val="000000"/>
          <w:sz w:val="25"/>
          <w:szCs w:val="25"/>
        </w:rPr>
      </w:pPr>
      <w:r>
        <w:rPr>
          <w:rFonts w:ascii="Helvetica Neue" w:eastAsia="Helvetica Neue" w:hAnsi="Helvetica Neue" w:cs="Helvetica Neue"/>
          <w:color w:val="000000"/>
          <w:sz w:val="25"/>
          <w:szCs w:val="25"/>
        </w:rPr>
        <w:t xml:space="preserve">4/23/24 </w:t>
      </w:r>
    </w:p>
    <w:p w14:paraId="00000005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jc w:val="right"/>
        <w:rPr>
          <w:rFonts w:ascii="Helvetica Neue" w:eastAsia="Helvetica Neue" w:hAnsi="Helvetica Neue" w:cs="Helvetica Neue"/>
          <w:color w:val="000000"/>
          <w:sz w:val="25"/>
          <w:szCs w:val="25"/>
        </w:rPr>
      </w:pPr>
      <w:r>
        <w:rPr>
          <w:rFonts w:ascii="Helvetica Neue" w:eastAsia="Helvetica Neue" w:hAnsi="Helvetica Neue" w:cs="Helvetica Neue"/>
          <w:color w:val="000000"/>
          <w:sz w:val="25"/>
          <w:szCs w:val="25"/>
        </w:rPr>
        <w:t xml:space="preserve">6:30 pm </w:t>
      </w:r>
    </w:p>
    <w:p w14:paraId="00000006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right="26"/>
        <w:jc w:val="right"/>
        <w:rPr>
          <w:rFonts w:ascii="Helvetica Neue" w:eastAsia="Helvetica Neue" w:hAnsi="Helvetica Neue" w:cs="Helvetica Neue"/>
          <w:color w:val="000000"/>
          <w:sz w:val="25"/>
          <w:szCs w:val="25"/>
        </w:rPr>
      </w:pPr>
      <w:r>
        <w:rPr>
          <w:rFonts w:ascii="Helvetica Neue" w:eastAsia="Helvetica Neue" w:hAnsi="Helvetica Neue" w:cs="Helvetica Neue"/>
          <w:color w:val="000000"/>
          <w:sz w:val="25"/>
          <w:szCs w:val="25"/>
        </w:rPr>
        <w:t xml:space="preserve">20332 Ramona Lane </w:t>
      </w:r>
    </w:p>
    <w:p w14:paraId="00000007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1" w:line="240" w:lineRule="auto"/>
        <w:ind w:left="1450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CALL TO ORDER </w:t>
      </w:r>
    </w:p>
    <w:p w14:paraId="00000008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64" w:lineRule="auto"/>
        <w:ind w:left="1458" w:right="772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I. Attendance </w:t>
      </w:r>
      <w:r>
        <w:rPr>
          <w:rFonts w:ascii="Calibri" w:eastAsia="Calibri" w:hAnsi="Calibri" w:cs="Calibri"/>
          <w:color w:val="000000"/>
        </w:rPr>
        <w:t xml:space="preserve">- Bart Landsman, Bobi Cuddihy, Kevin Sanford, Deb Janus, Martha Werth, Peggy Mcintosh </w:t>
      </w:r>
    </w:p>
    <w:p w14:paraId="00000009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77" w:lineRule="auto"/>
        <w:ind w:left="1463" w:right="178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II. Approval of Minutes - </w:t>
      </w:r>
      <w:r>
        <w:rPr>
          <w:rFonts w:ascii="Calibri" w:eastAsia="Calibri" w:hAnsi="Calibri" w:cs="Calibri"/>
          <w:color w:val="000000"/>
        </w:rPr>
        <w:t xml:space="preserve">Minutes of February 27, </w:t>
      </w:r>
      <w:proofErr w:type="gramStart"/>
      <w:r>
        <w:rPr>
          <w:rFonts w:ascii="Calibri" w:eastAsia="Calibri" w:hAnsi="Calibri" w:cs="Calibri"/>
          <w:color w:val="000000"/>
        </w:rPr>
        <w:t>2024</w:t>
      </w:r>
      <w:proofErr w:type="gramEnd"/>
      <w:r>
        <w:rPr>
          <w:rFonts w:ascii="Calibri" w:eastAsia="Calibri" w:hAnsi="Calibri" w:cs="Calibri"/>
          <w:color w:val="000000"/>
        </w:rPr>
        <w:t xml:space="preserve"> meeting were approved </w:t>
      </w:r>
    </w:p>
    <w:p w14:paraId="0000000A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77" w:lineRule="auto"/>
        <w:ind w:left="1463" w:right="1788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III. Report of Officers </w:t>
      </w:r>
    </w:p>
    <w:p w14:paraId="0000000B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1456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President: Present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0000000C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40" w:lineRule="auto"/>
        <w:ind w:left="14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+ Drafted 2 additional letters 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Deervale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addresses for painting </w:t>
      </w:r>
    </w:p>
    <w:p w14:paraId="0000000D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63" w:lineRule="auto"/>
        <w:ind w:left="1441" w:right="451" w:firstLine="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+ Exterior wall repair and painting to be completed 4/24/24. Invoices to be submitted to the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Treasurer. </w:t>
      </w:r>
    </w:p>
    <w:p w14:paraId="0000000E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63" w:lineRule="auto"/>
        <w:ind w:left="1460" w:right="561" w:hanging="1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+ 4 open positions on board due to President, Architecture Chair, Secretary and Member at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Large terming out. 6 nominations have been received to fill 4 open positions. </w:t>
      </w:r>
    </w:p>
    <w:p w14:paraId="0000000F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left="14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+ President to contact all nominees for short bio/write up for ballots </w:t>
      </w:r>
    </w:p>
    <w:p w14:paraId="00000010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396" w:lineRule="auto"/>
        <w:ind w:left="1448" w:right="109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+ President to create ballots that will be delivered and mailed to non-resident owners + President to continue with dog bags after term out </w:t>
      </w:r>
    </w:p>
    <w:p w14:paraId="00000011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396" w:lineRule="auto"/>
        <w:ind w:left="1448" w:right="175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+ Erin? to help President transfer/distribute board information on Google Docs + Board transition meeting will be held at 9261 Candlewood </w:t>
      </w:r>
    </w:p>
    <w:p w14:paraId="58AA7B4C" w14:textId="77777777" w:rsidR="006B5891" w:rsidRDefault="00000000" w:rsidP="006B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3" w:lineRule="auto"/>
        <w:ind w:left="1460" w:right="512" w:hanging="1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+ Will create flyer for Annual Meeting - tentative date will be Tuesday, June 18th, 6:30pm in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Bancroft Circle </w:t>
      </w:r>
    </w:p>
    <w:p w14:paraId="4B7E6B21" w14:textId="77777777" w:rsidR="006B5891" w:rsidRDefault="006B5891" w:rsidP="006B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3" w:lineRule="auto"/>
        <w:ind w:left="1460" w:right="512" w:hanging="12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3" w14:textId="1F48EB7A" w:rsidR="00940F76" w:rsidRPr="006B5891" w:rsidRDefault="00000000" w:rsidP="006B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3" w:lineRule="auto"/>
        <w:ind w:left="1460" w:right="512" w:hanging="1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Vice President: Present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00000014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40" w:lineRule="auto"/>
        <w:ind w:left="14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+ Peggy Mcintosh to replace Bill Clay as VP</w:t>
      </w:r>
    </w:p>
    <w:p w14:paraId="073C9F37" w14:textId="77777777" w:rsidR="006B5891" w:rsidRDefault="006B58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1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</w:p>
    <w:p w14:paraId="00000015" w14:textId="4BE0B996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lastRenderedPageBreak/>
        <w:t>Treasurer: Present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00000016" w14:textId="05A9E9EE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396" w:lineRule="auto"/>
        <w:ind w:left="1448" w:right="7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+ Presented updated financials and financial health as of 4/2</w:t>
      </w:r>
      <w:r w:rsidR="009606AB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/24 - to post on website + DG HOA is balanced financially for the year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with the exception of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2 delinquent late fees </w:t>
      </w:r>
    </w:p>
    <w:p w14:paraId="00000017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3" w:lineRule="auto"/>
        <w:ind w:left="1446" w:right="198" w:firstLine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+ As decided last meeting retained earnings will be earmarked for future projects (i.e. painting,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wall repair,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etc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) </w:t>
      </w:r>
    </w:p>
    <w:p w14:paraId="00000018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left="1447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Secretary: Not Present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00000019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40" w:lineRule="auto"/>
        <w:ind w:left="1456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Landscape Chair: Present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0000001A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40" w:lineRule="auto"/>
        <w:ind w:left="14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+ Double check and revisit landscape contract - still in WIP </w:t>
      </w:r>
    </w:p>
    <w:p w14:paraId="0000001B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40" w:lineRule="auto"/>
        <w:ind w:left="144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Architecture Chair: Present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0000001C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63" w:lineRule="auto"/>
        <w:ind w:left="1443" w:right="127" w:firstLine="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+ Update on Lot 105: Fines were suspended while the board attempted to work with the owner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to rectify issues and make necessary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repairs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but the owner will not comply. Board to consider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next steps and whether to reinstate fines since they have worked in good faith </w:t>
      </w:r>
    </w:p>
    <w:p w14:paraId="0000001D" w14:textId="77777777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63" w:lineRule="auto"/>
        <w:ind w:left="1443" w:right="101" w:firstLine="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+ Lot 89 on Bancroft: Owners altered the approved construction plans and removed the rafter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tails which alters the integrity of the architecture. This is a major structure change that was not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run by the board and is not approved by the board. The Architecture Chair spoke with the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contractor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and they state they will rectify the issue. It is unknown if the City of HB approved the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current plans. </w:t>
      </w:r>
    </w:p>
    <w:p w14:paraId="0000001E" w14:textId="2F777844" w:rsidR="00940F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7" w:line="264" w:lineRule="auto"/>
        <w:ind w:left="1451" w:right="198" w:firstLine="1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IV. Adjournment - </w:t>
      </w:r>
      <w:r>
        <w:rPr>
          <w:rFonts w:ascii="Calibri" w:eastAsia="Calibri" w:hAnsi="Calibri" w:cs="Calibri"/>
          <w:color w:val="000000"/>
          <w:sz w:val="24"/>
          <w:szCs w:val="24"/>
        </w:rPr>
        <w:t>Meeting adjourned at 7:30pm. Next meeting June 27th, at 6:30pm - 9261 Candlewood.</w:t>
      </w:r>
      <w:r w:rsidR="00C54BCA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154D9B47" wp14:editId="24549CA6">
            <wp:extent cx="6409690" cy="8295640"/>
            <wp:effectExtent l="0" t="0" r="0" b="0"/>
            <wp:docPr id="18384431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43160" name="Picture 18384431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BCA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0563EC46" wp14:editId="1BC4B1C9">
            <wp:extent cx="6410325" cy="8295640"/>
            <wp:effectExtent l="0" t="0" r="0" b="0"/>
            <wp:docPr id="81394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49337" name="Picture 8139493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F76" w:rsidSect="006B5891">
      <w:pgSz w:w="12240" w:h="15840"/>
      <w:pgMar w:top="1426" w:right="1368" w:bottom="135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5EA96CB-AFD1-F24B-BDB2-323397D6350A}"/>
    <w:embedBold r:id="rId2" w:fontKey="{316A3ED4-9D5B-7D44-8EB7-81631ECD84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586DB8-6773-714A-B0E0-DB5EF9B8AB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EA8A5B-70D1-FD43-921B-E49C12C881E8}"/>
    <w:embedItalic r:id="rId5" w:fontKey="{479632C3-78D4-F546-92F5-B9CECE58759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68EE16D-945F-0C42-989C-7CE1169880E8}"/>
    <w:embedBold r:id="rId8" w:fontKey="{12DCF53D-7EBE-9F49-B359-9C0941EAFE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8A7F690-F15A-D747-86A6-E384B94F63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F76"/>
    <w:rsid w:val="006349A6"/>
    <w:rsid w:val="006B5891"/>
    <w:rsid w:val="00940F76"/>
    <w:rsid w:val="009606AB"/>
    <w:rsid w:val="009B369C"/>
    <w:rsid w:val="00C5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AC44E"/>
  <w15:docId w15:val="{53D641D6-9B47-441A-B07C-384751C8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Cuddihy</dc:creator>
  <cp:lastModifiedBy>Go0573</cp:lastModifiedBy>
  <cp:revision>2</cp:revision>
  <dcterms:created xsi:type="dcterms:W3CDTF">2024-10-21T00:14:00Z</dcterms:created>
  <dcterms:modified xsi:type="dcterms:W3CDTF">2024-10-21T00:14:00Z</dcterms:modified>
</cp:coreProperties>
</file>